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UJIAN SISTEM BERSEPADU PUSAT DATA</w:t>
      </w:r>
    </w:p>
    <w:p>
      <w:pPr>
        <w:spacing w:after="480"/>
      </w:pPr>
      <w:r>
        <w:rPr>
          <w:rFonts w:ascii="Aptos" w:hAnsi="Aptos"/>
          <w:b w:val="0"/>
          <w:color w:val="5E6B78"/>
          <w:sz w:val="26"/>
        </w:rPr>
        <w:t>Data Centre Integrated Systems Testing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MS-DTC-012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ujian sistem bersepadu pusat data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ujian sistem bersepadu pusat data.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Skrip ujian yang diluluskan</w:t>
      </w:r>
    </w:p>
    <w:p>
      <w:pPr>
        <w:pStyle w:val="ListBullet"/>
        <w:spacing w:after="50"/>
        <w:ind w:left="369" w:hanging="170"/>
      </w:pPr>
      <w:r>
        <w:rPr>
          <w:rFonts w:ascii="Aptos" w:hAnsi="Aptos"/>
          <w:b w:val="0"/>
          <w:color w:val="263442"/>
          <w:sz w:val="19"/>
        </w:rPr>
        <w:t>Load bank sementara</w:t>
      </w:r>
    </w:p>
    <w:p>
      <w:pPr>
        <w:pStyle w:val="ListBullet"/>
        <w:spacing w:after="50"/>
        <w:ind w:left="369" w:hanging="170"/>
      </w:pPr>
      <w:r>
        <w:rPr>
          <w:rFonts w:ascii="Aptos" w:hAnsi="Aptos"/>
          <w:b w:val="0"/>
          <w:color w:val="263442"/>
          <w:sz w:val="19"/>
        </w:rPr>
        <w:t>Instrumen pemantauan</w:t>
      </w:r>
    </w:p>
    <w:p>
      <w:pPr>
        <w:pStyle w:val="ListBullet"/>
        <w:spacing w:after="50"/>
        <w:ind w:left="369" w:hanging="170"/>
      </w:pPr>
      <w:r>
        <w:rPr>
          <w:rFonts w:ascii="Aptos" w:hAnsi="Aptos"/>
          <w:b w:val="0"/>
          <w:color w:val="263442"/>
          <w:sz w:val="19"/>
        </w:rPr>
        <w:t>Log komunikasi</w:t>
      </w:r>
    </w:p>
    <w:p>
      <w:pPr>
        <w:pStyle w:val="ListBullet"/>
        <w:spacing w:after="50"/>
        <w:ind w:left="369" w:hanging="170"/>
      </w:pPr>
      <w:r>
        <w:rPr>
          <w:rFonts w:ascii="Aptos" w:hAnsi="Aptos"/>
          <w:b w:val="0"/>
          <w:color w:val="263442"/>
          <w:sz w:val="19"/>
        </w:rPr>
        <w:t>Label ujian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Bebankan banks</w:t>
      </w:r>
    </w:p>
    <w:p>
      <w:pPr>
        <w:pStyle w:val="ListBullet"/>
        <w:spacing w:after="50"/>
        <w:ind w:left="369" w:hanging="170"/>
      </w:pPr>
      <w:r>
        <w:rPr>
          <w:rFonts w:ascii="Aptos" w:hAnsi="Aptos"/>
          <w:b w:val="0"/>
          <w:color w:val="263442"/>
          <w:sz w:val="19"/>
        </w:rPr>
        <w:t>Power-quality analyser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Network monitoring tools</w:t>
      </w:r>
    </w:p>
    <w:p>
      <w:pPr>
        <w:pStyle w:val="ListBullet"/>
        <w:spacing w:after="50"/>
        <w:ind w:left="369" w:hanging="170"/>
      </w:pPr>
      <w:r>
        <w:rPr>
          <w:rFonts w:ascii="Aptos" w:hAnsi="Aptos"/>
          <w:b w:val="0"/>
          <w:color w:val="263442"/>
          <w:sz w:val="19"/>
        </w:rPr>
        <w:t>Radios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ujian sistem bersepadu pusat data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Skrip ujian yang diluluskan, Load bank sementara, Instrumen pemantauan, Log komunikasi, Label ujian.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kesiapsiagaan sistem. </w:t>
      </w:r>
      <w:r>
        <w:rPr>
          <w:rFonts w:ascii="Aptos" w:hAnsi="Aptos"/>
          <w:b w:val="0"/>
          <w:color w:val="263442"/>
          <w:sz w:val="19"/>
        </w:rPr>
        <w:t>Luluskan kesiapsiagaan sistem, skrip ujian, kawalan risiko, rollback dan matriks pihak berkepentingan.</w:t>
      </w:r>
    </w:p>
    <w:p>
      <w:pPr>
        <w:keepLines/>
        <w:spacing w:after="100" w:line="269" w:lineRule="auto"/>
        <w:ind w:left="369" w:hanging="369"/>
      </w:pPr>
      <w:r>
        <w:rPr>
          <w:rFonts w:ascii="Aptos" w:hAnsi="Aptos"/>
          <w:b/>
          <w:color w:val="071E33"/>
          <w:sz w:val="19"/>
        </w:rPr>
        <w:t xml:space="preserve">2. Sahkan kalibrasi, beban sementara, titik pemantauan, komunikasi. </w:t>
      </w:r>
      <w:r>
        <w:rPr>
          <w:rFonts w:ascii="Aptos" w:hAnsi="Aptos"/>
          <w:b w:val="0"/>
          <w:color w:val="263442"/>
          <w:sz w:val="19"/>
        </w:rPr>
        <w:t>Sahkan kalibrasi, beban sementara, titik pemantauan, komunikasi dan keadaan asas.</w:t>
      </w:r>
    </w:p>
    <w:p>
      <w:pPr>
        <w:keepLines/>
        <w:spacing w:after="100" w:line="269" w:lineRule="auto"/>
        <w:ind w:left="369" w:hanging="369"/>
      </w:pPr>
      <w:r>
        <w:rPr>
          <w:rFonts w:ascii="Aptos" w:hAnsi="Aptos"/>
          <w:b/>
          <w:color w:val="071E33"/>
          <w:sz w:val="19"/>
        </w:rPr>
        <w:t xml:space="preserve">3. Laksanakan kuasa normal. </w:t>
      </w:r>
      <w:r>
        <w:rPr>
          <w:rFonts w:ascii="Aptos" w:hAnsi="Aptos"/>
          <w:b w:val="0"/>
          <w:color w:val="263442"/>
          <w:sz w:val="19"/>
        </w:rPr>
        <w:t>Laksanakan kuasa normal, kegagalan utiliti, generator, UPS dan senario peralihan penyejukan.</w:t>
      </w:r>
    </w:p>
    <w:p>
      <w:pPr>
        <w:keepLines/>
        <w:spacing w:after="100" w:line="269" w:lineRule="auto"/>
        <w:ind w:left="369" w:hanging="369"/>
      </w:pPr>
      <w:r>
        <w:rPr>
          <w:rFonts w:ascii="Aptos" w:hAnsi="Aptos"/>
          <w:b/>
          <w:color w:val="071E33"/>
          <w:sz w:val="19"/>
        </w:rPr>
        <w:t xml:space="preserve">4. Uji kegagalan serentak. </w:t>
      </w:r>
      <w:r>
        <w:rPr>
          <w:rFonts w:ascii="Aptos" w:hAnsi="Aptos"/>
          <w:b w:val="0"/>
          <w:color w:val="263442"/>
          <w:sz w:val="19"/>
        </w:rPr>
        <w:t>Uji kegagalan serentak, redundansi, penggera, kawalan dan pemulihan tanpa override tidak selamat.</w:t>
      </w:r>
    </w:p>
    <w:p>
      <w:pPr>
        <w:keepLines/>
        <w:spacing w:after="100" w:line="269" w:lineRule="auto"/>
        <w:ind w:left="369" w:hanging="369"/>
      </w:pPr>
      <w:r>
        <w:rPr>
          <w:rFonts w:ascii="Aptos" w:hAnsi="Aptos"/>
          <w:b/>
          <w:color w:val="071E33"/>
          <w:sz w:val="19"/>
        </w:rPr>
        <w:t xml:space="preserve">5. Rekodkan bercap masa elektrik. </w:t>
      </w:r>
      <w:r>
        <w:rPr>
          <w:rFonts w:ascii="Aptos" w:hAnsi="Aptos"/>
          <w:b w:val="0"/>
          <w:color w:val="263442"/>
          <w:sz w:val="19"/>
        </w:rPr>
        <w:t>Rekodkan tindak balas elektrik, mekanikal, alam sekitar dan penggera berserta cap masa.</w:t>
      </w:r>
    </w:p>
    <w:p>
      <w:pPr>
        <w:keepLines/>
        <w:spacing w:after="100" w:line="269" w:lineRule="auto"/>
        <w:ind w:left="369" w:hanging="369"/>
      </w:pPr>
      <w:r>
        <w:rPr>
          <w:rFonts w:ascii="Aptos" w:hAnsi="Aptos"/>
          <w:b/>
          <w:color w:val="071E33"/>
          <w:sz w:val="19"/>
        </w:rPr>
        <w:t xml:space="preserve">6. Tutup kecacatan, ulangi senario yang gagal. </w:t>
      </w:r>
      <w:r>
        <w:rPr>
          <w:rFonts w:ascii="Aptos" w:hAnsi="Aptos"/>
          <w:b w:val="0"/>
          <w:color w:val="263442"/>
          <w:sz w:val="19"/>
        </w:rPr>
        <w:t>Tutup kecacatan, ulangi senario yang gagal dan keluarkan rekod ujian bersepadu serta latihan.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kesiapsiagaan dan scripts; instrumentasi; normal transition; senario kegagalan; rekod prestasi; penutupan kecacatan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elektrik hidup; unexpected tanam tindak balas; cooling loss; gangguan perkhidmatan; temporary bebankan heat.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Kesiapsiagaan dan scripts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Instrumentasi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Normal transition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Senario kegagalan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Rekod prestasi</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Penutupan kecacatan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Elektrik hidup</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Unexpected tanam tindak balas</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Cooling loss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Gangguan perkhidmatan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Temporary bebankan heat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MS-DTC-012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Ujian Sistem Bersepadu Pusat Data</dc:title>
  <dc:subject>Template penyata kaedah pembinaan yang boleh diedit</dc:subject>
  <dc:creator>Method Statement Hub Malaysia</dc:creator>
  <cp:keywords>IST, integrated systems test, data centre commissioning</cp:keywords>
  <dc:description>generated by python-docx</dc:description>
  <cp:lastModifiedBy/>
  <cp:revision>1</cp:revision>
  <dcterms:created xsi:type="dcterms:W3CDTF">2013-12-23T23:15:00Z</dcterms:created>
  <dcterms:modified xsi:type="dcterms:W3CDTF">2013-12-23T23:15:00Z</dcterms:modified>
  <cp:category/>
</cp:coreProperties>
</file>